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房屋租赁合同</w:t>
      </w:r>
    </w:p>
    <w:p>
      <w:pPr>
        <w:jc w:val="center"/>
        <w:rPr>
          <w:b/>
          <w:sz w:val="44"/>
          <w:szCs w:val="44"/>
        </w:rPr>
      </w:pPr>
    </w:p>
    <w:p>
      <w:pPr>
        <w:rPr>
          <w:rFonts w:ascii="仿宋" w:hAnsi="仿宋" w:eastAsia="仿宋" w:cs="仿宋"/>
          <w:sz w:val="32"/>
          <w:szCs w:val="32"/>
        </w:rPr>
      </w:pPr>
      <w:r>
        <w:rPr>
          <w:rFonts w:hint="eastAsia" w:ascii="仿宋" w:hAnsi="仿宋" w:eastAsia="仿宋" w:cs="仿宋"/>
          <w:b/>
          <w:bCs/>
          <w:sz w:val="32"/>
          <w:szCs w:val="32"/>
        </w:rPr>
        <w:t>出租方（以下简称甲方）</w:t>
      </w:r>
      <w:r>
        <w:rPr>
          <w:rFonts w:hint="eastAsia" w:ascii="仿宋" w:hAnsi="仿宋" w:eastAsia="仿宋" w:cs="仿宋"/>
          <w:sz w:val="32"/>
          <w:szCs w:val="32"/>
        </w:rPr>
        <w:t>：</w:t>
      </w:r>
      <w:r>
        <w:rPr>
          <w:rFonts w:hint="eastAsia" w:ascii="仿宋" w:hAnsi="仿宋" w:eastAsia="仿宋" w:cs="仿宋"/>
          <w:sz w:val="32"/>
          <w:szCs w:val="32"/>
          <w:u w:val="single"/>
        </w:rPr>
        <w:t>十堰交投畅美建设工程有限公司</w:t>
      </w:r>
    </w:p>
    <w:p>
      <w:pPr>
        <w:rPr>
          <w:rFonts w:ascii="仿宋" w:hAnsi="仿宋" w:eastAsia="仿宋" w:cs="仿宋"/>
          <w:sz w:val="32"/>
          <w:szCs w:val="32"/>
          <w:u w:val="single"/>
        </w:rPr>
      </w:pPr>
      <w:r>
        <w:rPr>
          <w:rFonts w:hint="eastAsia" w:ascii="仿宋" w:hAnsi="仿宋" w:eastAsia="仿宋" w:cs="仿宋"/>
          <w:b/>
          <w:bCs/>
          <w:sz w:val="32"/>
          <w:szCs w:val="32"/>
        </w:rPr>
        <w:t>承租方（以下简称乙方）</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根据《中华人民共和国合同法》、《中华人民共和国房地产管理法》及其他相关法律法规规定，甲乙双方在平等、自愿、协商一致的基础上，甲方将房屋出租给乙方使用，乙方承租甲方房屋，为明确双方权利和义务，特订立本合同：</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第一条：出租房屋位置</w:t>
      </w:r>
    </w:p>
    <w:p>
      <w:pPr>
        <w:ind w:firstLine="640" w:firstLineChars="200"/>
        <w:rPr>
          <w:rFonts w:ascii="仿宋" w:hAnsi="仿宋" w:eastAsia="仿宋" w:cs="仿宋"/>
          <w:sz w:val="32"/>
          <w:szCs w:val="32"/>
        </w:rPr>
      </w:pPr>
      <w:r>
        <w:rPr>
          <w:rFonts w:hint="eastAsia" w:ascii="仿宋" w:hAnsi="仿宋" w:eastAsia="仿宋" w:cs="仿宋"/>
          <w:sz w:val="32"/>
          <w:szCs w:val="32"/>
        </w:rPr>
        <w:t>甲方出租给乙方的房屋位于：十堰市白浪开发区白浪街办白浪中路180号</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第二条：租赁期限与乙方责任</w:t>
      </w:r>
    </w:p>
    <w:p>
      <w:pPr>
        <w:ind w:firstLine="560"/>
        <w:rPr>
          <w:rFonts w:ascii="仿宋" w:hAnsi="仿宋" w:eastAsia="仿宋" w:cs="仿宋"/>
          <w:sz w:val="32"/>
          <w:szCs w:val="32"/>
        </w:rPr>
      </w:pPr>
      <w:r>
        <w:rPr>
          <w:rFonts w:hint="eastAsia" w:ascii="仿宋" w:hAnsi="仿宋" w:eastAsia="仿宋" w:cs="仿宋"/>
          <w:sz w:val="32"/>
          <w:szCs w:val="32"/>
        </w:rPr>
        <w:t>1、该商品房租赁期限为</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日止</w:t>
      </w:r>
      <w:r>
        <w:rPr>
          <w:rFonts w:hint="eastAsia" w:ascii="仿宋" w:hAnsi="仿宋" w:eastAsia="仿宋" w:cs="仿宋"/>
          <w:sz w:val="32"/>
          <w:szCs w:val="32"/>
        </w:rPr>
        <w:t>，租用期为三年。</w:t>
      </w:r>
    </w:p>
    <w:p>
      <w:pPr>
        <w:pStyle w:val="2"/>
        <w:snapToGrid w:val="0"/>
        <w:spacing w:beforeAutospacing="0" w:afterAutospacing="0" w:line="360" w:lineRule="auto"/>
        <w:ind w:firstLine="643" w:firstLineChars="200"/>
        <w:rPr>
          <w:rFonts w:ascii="仿宋" w:hAnsi="仿宋" w:eastAsia="仿宋" w:cs="仿宋"/>
          <w:szCs w:val="32"/>
        </w:rPr>
      </w:pPr>
      <w:r>
        <w:rPr>
          <w:rFonts w:hint="eastAsia" w:ascii="仿宋" w:hAnsi="仿宋" w:eastAsia="仿宋" w:cs="仿宋"/>
          <w:szCs w:val="32"/>
        </w:rPr>
        <w:t>2、</w:t>
      </w:r>
      <w:r>
        <w:rPr>
          <w:rFonts w:hint="eastAsia" w:ascii="仿宋" w:hAnsi="仿宋" w:eastAsia="仿宋" w:cs="仿宋"/>
          <w:b w:val="0"/>
          <w:bCs/>
          <w:szCs w:val="32"/>
        </w:rPr>
        <w:t>乙方向甲方承诺，租赁该房屋期间不得从事违反国家法律、法规的经营活动，乙方</w:t>
      </w:r>
      <w:r>
        <w:rPr>
          <w:rFonts w:hint="eastAsia" w:ascii="仿宋" w:hAnsi="仿宋" w:eastAsia="仿宋" w:cs="仿宋"/>
          <w:b w:val="0"/>
          <w:szCs w:val="32"/>
        </w:rPr>
        <w:t>严格遵守物业管理和治安管理有关规定，否则，后果自负</w:t>
      </w:r>
      <w:r>
        <w:rPr>
          <w:rFonts w:hint="eastAsia" w:ascii="仿宋" w:hAnsi="仿宋" w:eastAsia="仿宋" w:cs="仿宋"/>
          <w:szCs w:val="32"/>
        </w:rPr>
        <w:t>。</w:t>
      </w:r>
    </w:p>
    <w:p>
      <w:pPr>
        <w:pStyle w:val="2"/>
        <w:snapToGrid w:val="0"/>
        <w:spacing w:beforeAutospacing="0" w:afterAutospacing="0" w:line="360" w:lineRule="auto"/>
        <w:ind w:firstLine="640" w:firstLineChars="200"/>
        <w:rPr>
          <w:rFonts w:ascii="仿宋" w:hAnsi="仿宋" w:eastAsia="仿宋" w:cs="仿宋"/>
          <w:szCs w:val="32"/>
        </w:rPr>
      </w:pPr>
      <w:r>
        <w:rPr>
          <w:rFonts w:hint="eastAsia" w:ascii="仿宋" w:hAnsi="仿宋" w:eastAsia="仿宋" w:cs="仿宋"/>
          <w:b w:val="0"/>
          <w:szCs w:val="32"/>
        </w:rPr>
        <w:t>3</w:t>
      </w:r>
      <w:r>
        <w:rPr>
          <w:rFonts w:hint="eastAsia" w:ascii="仿宋" w:hAnsi="仿宋" w:eastAsia="仿宋" w:cs="仿宋"/>
          <w:szCs w:val="32"/>
        </w:rPr>
        <w:t>、</w:t>
      </w:r>
      <w:r>
        <w:rPr>
          <w:rFonts w:hint="eastAsia" w:ascii="仿宋" w:hAnsi="仿宋" w:eastAsia="仿宋" w:cs="仿宋"/>
          <w:b w:val="0"/>
          <w:szCs w:val="32"/>
        </w:rPr>
        <w:t>租赁期间乙方不得中途退房，如需退房，乙方必须赔偿甲方半年以上的房屋租金作为违约金。</w:t>
      </w:r>
      <w:r>
        <w:rPr>
          <w:rFonts w:hint="eastAsia" w:ascii="仿宋" w:hAnsi="仿宋" w:eastAsia="仿宋"/>
          <w:b w:val="0"/>
          <w:szCs w:val="32"/>
        </w:rPr>
        <w:t>乙方在租赁期间所有安全事故、意外伤害、财产损失都有乙方承担，与甲方无关</w:t>
      </w:r>
      <w:r>
        <w:rPr>
          <w:rFonts w:hint="eastAsia" w:ascii="仿宋" w:hAnsi="仿宋" w:eastAsia="仿宋"/>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4、租赁期满后，自动终止本合同，届时乙方须将房屋退还甲方，如乙方要求继续租赁，则须提前日向甲方提出申请，双方可在对租金、期限重新协商后，签订新的租赁合同。</w:t>
      </w:r>
    </w:p>
    <w:p>
      <w:pPr>
        <w:ind w:left="420" w:firstLine="321" w:firstLineChars="100"/>
        <w:rPr>
          <w:rFonts w:ascii="仿宋" w:hAnsi="仿宋" w:eastAsia="仿宋" w:cs="仿宋"/>
          <w:sz w:val="32"/>
          <w:szCs w:val="32"/>
        </w:rPr>
      </w:pPr>
      <w:r>
        <w:rPr>
          <w:rFonts w:hint="eastAsia" w:ascii="仿宋" w:hAnsi="仿宋" w:eastAsia="仿宋" w:cs="仿宋"/>
          <w:b/>
          <w:bCs/>
          <w:sz w:val="32"/>
          <w:szCs w:val="32"/>
        </w:rPr>
        <w:t>第三条：租金支付与</w:t>
      </w:r>
      <w:r>
        <w:rPr>
          <w:rFonts w:hint="eastAsia" w:ascii="仿宋" w:hAnsi="仿宋" w:eastAsia="仿宋" w:cs="仿宋"/>
          <w:sz w:val="32"/>
          <w:szCs w:val="32"/>
        </w:rPr>
        <w:t>履</w:t>
      </w:r>
      <w:r>
        <w:rPr>
          <w:rFonts w:hint="eastAsia" w:ascii="仿宋" w:hAnsi="仿宋" w:eastAsia="仿宋" w:cs="仿宋"/>
          <w:b/>
          <w:bCs/>
          <w:sz w:val="32"/>
          <w:szCs w:val="32"/>
        </w:rPr>
        <w:t>约责任的约定</w:t>
      </w:r>
    </w:p>
    <w:p>
      <w:pPr>
        <w:ind w:firstLine="640" w:firstLineChars="200"/>
        <w:rPr>
          <w:rFonts w:ascii="仿宋" w:hAnsi="仿宋" w:eastAsia="仿宋" w:cs="仿宋"/>
          <w:sz w:val="32"/>
          <w:szCs w:val="32"/>
        </w:rPr>
      </w:pPr>
      <w:r>
        <w:rPr>
          <w:rFonts w:hint="eastAsia" w:ascii="仿宋" w:hAnsi="仿宋" w:eastAsia="仿宋" w:cs="仿宋"/>
          <w:sz w:val="32"/>
          <w:szCs w:val="32"/>
        </w:rPr>
        <w:t>1、从</w:t>
      </w:r>
      <w:r>
        <w:rPr>
          <w:rFonts w:hint="eastAsia" w:ascii="仿宋" w:hAnsi="仿宋" w:eastAsia="仿宋" w:cs="仿宋"/>
          <w:sz w:val="32"/>
          <w:szCs w:val="32"/>
          <w:lang w:val="en-US" w:eastAsia="zh-CN"/>
        </w:rPr>
        <w:t>合同签订之</w:t>
      </w:r>
      <w:bookmarkStart w:id="0" w:name="_GoBack"/>
      <w:bookmarkEnd w:id="0"/>
      <w:r>
        <w:rPr>
          <w:rFonts w:hint="eastAsia" w:ascii="仿宋" w:hAnsi="仿宋" w:eastAsia="仿宋" w:cs="仿宋"/>
          <w:sz w:val="32"/>
          <w:szCs w:val="32"/>
        </w:rPr>
        <w:t>日起计算房屋租金，房屋以</w:t>
      </w:r>
      <w:r>
        <w:rPr>
          <w:rFonts w:hint="eastAsia" w:ascii="仿宋" w:hAnsi="仿宋" w:eastAsia="仿宋" w:cs="仿宋"/>
          <w:sz w:val="32"/>
          <w:szCs w:val="32"/>
          <w:u w:val="single"/>
        </w:rPr>
        <w:t xml:space="preserve">   </w:t>
      </w:r>
      <w:r>
        <w:rPr>
          <w:rFonts w:hint="eastAsia" w:ascii="仿宋" w:hAnsi="仿宋" w:eastAsia="仿宋" w:cs="仿宋"/>
          <w:sz w:val="32"/>
          <w:szCs w:val="32"/>
        </w:rPr>
        <w:t>元/月/平方元单价计收，房屋租金为</w:t>
      </w:r>
      <w:r>
        <w:rPr>
          <w:rFonts w:hint="eastAsia" w:ascii="仿宋" w:hAnsi="仿宋" w:eastAsia="仿宋" w:cs="仿宋"/>
          <w:sz w:val="32"/>
          <w:szCs w:val="32"/>
          <w:u w:val="single"/>
        </w:rPr>
        <w:t xml:space="preserve">        </w:t>
      </w:r>
      <w:r>
        <w:rPr>
          <w:rFonts w:hint="eastAsia" w:ascii="仿宋" w:hAnsi="仿宋" w:eastAsia="仿宋" w:cs="仿宋"/>
          <w:sz w:val="32"/>
          <w:szCs w:val="32"/>
        </w:rPr>
        <w:t>元，甲方在收到乙方房屋出租款后经双方确认，甲方向乙方提供有效发票，乙方须于当年租赁期满前一个月向甲方支付当年租金。</w:t>
      </w:r>
    </w:p>
    <w:p>
      <w:pPr>
        <w:ind w:firstLine="630" w:firstLineChars="196"/>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甲乙双方约定，每年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日前乙方无条件交清当年房租，逾期三个月未付房租的行为视同自动解除房屋租赁合同。甲方有权收回房屋，乙方必须无条件退出。</w:t>
      </w:r>
    </w:p>
    <w:p>
      <w:pPr>
        <w:ind w:firstLine="630" w:firstLineChars="196"/>
        <w:rPr>
          <w:rFonts w:ascii="仿宋" w:hAnsi="仿宋" w:eastAsia="仿宋" w:cs="仿宋"/>
          <w:b/>
          <w:bCs/>
          <w:sz w:val="32"/>
          <w:szCs w:val="32"/>
        </w:rPr>
      </w:pPr>
      <w:r>
        <w:rPr>
          <w:rFonts w:hint="eastAsia" w:ascii="仿宋" w:hAnsi="仿宋" w:eastAsia="仿宋" w:cs="仿宋"/>
          <w:b/>
          <w:bCs/>
          <w:sz w:val="32"/>
          <w:szCs w:val="32"/>
        </w:rPr>
        <w:t>第四条：租赁期间的其他相关约定</w:t>
      </w:r>
    </w:p>
    <w:p>
      <w:pPr>
        <w:spacing w:beforeAutospacing="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rPr>
        <w:t>1.用电、用水等费用的约定：房屋租赁期间，乙方自行承担所租房屋的水、电及物业等费用。乙方如需装修必须以书面形式告知甲方并征得甲方同意，否则，甲方可以要求乙方恢复原状或者赔偿损失。房屋租赁期满解除合同后， 已形成附合的装饰装修物，甲方同意利用的，可折价归甲方所有；不同意利用的，由双方各自按照导致合同无效的过错分担现值损失。</w:t>
      </w:r>
    </w:p>
    <w:p>
      <w:pPr>
        <w:pStyle w:val="2"/>
        <w:snapToGrid w:val="0"/>
        <w:spacing w:beforeAutospacing="0" w:afterAutospacing="0" w:line="360" w:lineRule="auto"/>
        <w:ind w:firstLine="640" w:firstLineChars="200"/>
        <w:rPr>
          <w:rFonts w:ascii="仿宋" w:hAnsi="仿宋" w:eastAsia="仿宋" w:cs="仿宋"/>
          <w:szCs w:val="32"/>
        </w:rPr>
      </w:pPr>
      <w:r>
        <w:rPr>
          <w:rFonts w:hint="eastAsia" w:ascii="仿宋" w:hAnsi="仿宋" w:eastAsia="仿宋" w:cs="仿宋"/>
          <w:b w:val="0"/>
          <w:szCs w:val="32"/>
        </w:rPr>
        <w:t>2.消防安全约定：甲方共享建筑物内已安装并经消防部门验收合格的消防设施。乙方租赁期间自行负责卫生、安全、防火，防盗及经营安全；租赁期间乙方是该房屋的实际管理人，在该房屋内发生的所有安全事故、意外伤害、财产损失等都由乙方承担，与甲方无关。</w:t>
      </w:r>
    </w:p>
    <w:p>
      <w:pPr>
        <w:ind w:firstLine="640" w:firstLineChars="200"/>
        <w:rPr>
          <w:rFonts w:ascii="仿宋" w:hAnsi="仿宋" w:eastAsia="仿宋" w:cs="仿宋"/>
          <w:sz w:val="32"/>
          <w:szCs w:val="32"/>
        </w:rPr>
      </w:pPr>
      <w:r>
        <w:rPr>
          <w:rFonts w:hint="eastAsia" w:ascii="仿宋" w:hAnsi="仿宋" w:eastAsia="仿宋" w:cs="仿宋"/>
          <w:sz w:val="32"/>
          <w:szCs w:val="32"/>
        </w:rPr>
        <w:t>3.房屋改造的相关约定：本房屋为框架结构，乙方在租赁经营期间不得对框架结构进行破损改造；房屋消防设施为整栋楼消防设施不可分割部分，乙方在租赁经营期间不得对房屋竣工验收时建筑物及消防设施进行移位和破坏。</w:t>
      </w:r>
    </w:p>
    <w:p>
      <w:pPr>
        <w:ind w:firstLine="630" w:firstLineChars="196"/>
        <w:rPr>
          <w:rFonts w:ascii="仿宋" w:hAnsi="仿宋" w:eastAsia="仿宋" w:cs="仿宋"/>
          <w:sz w:val="32"/>
          <w:szCs w:val="32"/>
        </w:rPr>
      </w:pPr>
      <w:r>
        <w:rPr>
          <w:rFonts w:hint="eastAsia" w:ascii="仿宋" w:hAnsi="仿宋" w:eastAsia="仿宋" w:cs="仿宋"/>
          <w:b/>
          <w:bCs/>
          <w:sz w:val="32"/>
          <w:szCs w:val="32"/>
        </w:rPr>
        <w:t>第五条：本合同未尽事宜，</w:t>
      </w:r>
      <w:r>
        <w:rPr>
          <w:rFonts w:hint="eastAsia" w:ascii="仿宋" w:hAnsi="仿宋" w:eastAsia="仿宋" w:cs="仿宋"/>
          <w:sz w:val="32"/>
          <w:szCs w:val="32"/>
        </w:rPr>
        <w:t>经甲、乙双方友好协商一致，可订立补充条款。补充条款及附件均为本合同的组成部分，与本合同具有同等法律效力。</w:t>
      </w:r>
    </w:p>
    <w:p>
      <w:pPr>
        <w:ind w:firstLine="630" w:firstLineChars="196"/>
        <w:rPr>
          <w:rFonts w:ascii="仿宋" w:hAnsi="仿宋" w:eastAsia="仿宋" w:cs="仿宋"/>
          <w:b/>
          <w:bCs/>
          <w:sz w:val="32"/>
          <w:szCs w:val="32"/>
        </w:rPr>
      </w:pPr>
      <w:r>
        <w:rPr>
          <w:rFonts w:hint="eastAsia" w:ascii="仿宋" w:hAnsi="仿宋" w:eastAsia="仿宋" w:cs="仿宋"/>
          <w:b/>
          <w:bCs/>
          <w:sz w:val="32"/>
          <w:szCs w:val="32"/>
        </w:rPr>
        <w:t>第六条：争议解决方式</w:t>
      </w:r>
    </w:p>
    <w:p>
      <w:pPr>
        <w:ind w:firstLine="640" w:firstLineChars="200"/>
        <w:rPr>
          <w:rFonts w:ascii="仿宋" w:hAnsi="仿宋" w:eastAsia="仿宋" w:cs="仿宋"/>
          <w:sz w:val="32"/>
          <w:szCs w:val="32"/>
        </w:rPr>
      </w:pPr>
      <w:r>
        <w:rPr>
          <w:rFonts w:hint="eastAsia" w:ascii="仿宋" w:hAnsi="仿宋" w:eastAsia="仿宋" w:cs="仿宋"/>
          <w:sz w:val="32"/>
          <w:szCs w:val="32"/>
        </w:rPr>
        <w:t>本合同项下发生的争议，由双方当事人协商或申请调解；协商或调解不成的，提请十堰市仲裁委员会仲裁方式解决或提请人民法院裁决。</w:t>
      </w:r>
    </w:p>
    <w:p>
      <w:pPr>
        <w:ind w:firstLine="630" w:firstLineChars="196"/>
        <w:rPr>
          <w:rFonts w:ascii="仿宋" w:hAnsi="仿宋" w:eastAsia="仿宋" w:cs="仿宋"/>
          <w:sz w:val="32"/>
          <w:szCs w:val="32"/>
        </w:rPr>
      </w:pPr>
      <w:r>
        <w:rPr>
          <w:rFonts w:hint="eastAsia" w:ascii="仿宋" w:hAnsi="仿宋" w:eastAsia="仿宋" w:cs="仿宋"/>
          <w:b/>
          <w:bCs/>
          <w:sz w:val="32"/>
          <w:szCs w:val="32"/>
        </w:rPr>
        <w:t>第七条：本合同自双方签字盖章后生效，</w:t>
      </w:r>
      <w:r>
        <w:rPr>
          <w:rFonts w:hint="eastAsia" w:ascii="仿宋" w:hAnsi="仿宋" w:eastAsia="仿宋" w:cs="仿宋"/>
          <w:sz w:val="32"/>
          <w:szCs w:val="32"/>
        </w:rPr>
        <w:t>合同一式贰份，双方各执壹份，具同等法律效力。</w:t>
      </w:r>
    </w:p>
    <w:p>
      <w:pPr>
        <w:ind w:firstLine="640" w:firstLineChars="200"/>
        <w:rPr>
          <w:rFonts w:ascii="仿宋" w:hAnsi="仿宋" w:eastAsia="仿宋" w:cs="仿宋"/>
          <w:sz w:val="32"/>
          <w:szCs w:val="32"/>
        </w:rPr>
      </w:pPr>
      <w:r>
        <w:rPr>
          <w:rFonts w:hint="eastAsia" w:ascii="仿宋" w:hAnsi="仿宋" w:eastAsia="仿宋" w:cs="仿宋"/>
          <w:sz w:val="32"/>
          <w:szCs w:val="32"/>
        </w:rPr>
        <w:t>甲方（公章）：                    乙方（公章）：</w:t>
      </w:r>
    </w:p>
    <w:p>
      <w:pPr>
        <w:rPr>
          <w:rFonts w:ascii="仿宋" w:hAnsi="仿宋" w:eastAsia="仿宋" w:cs="仿宋"/>
          <w:sz w:val="32"/>
          <w:szCs w:val="32"/>
        </w:rPr>
      </w:pPr>
      <w:r>
        <w:rPr>
          <w:rFonts w:hint="eastAsia" w:ascii="仿宋" w:hAnsi="仿宋" w:eastAsia="仿宋" w:cs="仿宋"/>
          <w:sz w:val="32"/>
          <w:szCs w:val="32"/>
        </w:rPr>
        <w:t>甲方代表人：                      乙方代表人：</w:t>
      </w:r>
    </w:p>
    <w:p>
      <w:pPr>
        <w:rPr>
          <w:rFonts w:ascii="仿宋" w:hAnsi="仿宋" w:eastAsia="仿宋" w:cs="仿宋"/>
          <w:sz w:val="32"/>
          <w:szCs w:val="32"/>
        </w:rPr>
      </w:pPr>
      <w:r>
        <w:rPr>
          <w:rFonts w:hint="eastAsia" w:ascii="仿宋" w:hAnsi="仿宋" w:eastAsia="仿宋" w:cs="仿宋"/>
          <w:sz w:val="32"/>
          <w:szCs w:val="32"/>
        </w:rPr>
        <w:t xml:space="preserve">    年   月   日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383" w:right="1633" w:bottom="1157"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ODg4Y2RlOWZmNmZhY2M1YWE4NjBmMjllNTU0MzIifQ=="/>
  </w:docVars>
  <w:rsids>
    <w:rsidRoot w:val="001548CC"/>
    <w:rsid w:val="000B4391"/>
    <w:rsid w:val="001548CC"/>
    <w:rsid w:val="002325E3"/>
    <w:rsid w:val="00236F04"/>
    <w:rsid w:val="005767B0"/>
    <w:rsid w:val="00590D56"/>
    <w:rsid w:val="005F718C"/>
    <w:rsid w:val="006B3EEE"/>
    <w:rsid w:val="006D7F97"/>
    <w:rsid w:val="006F6612"/>
    <w:rsid w:val="00742416"/>
    <w:rsid w:val="0090755A"/>
    <w:rsid w:val="00943C12"/>
    <w:rsid w:val="00997876"/>
    <w:rsid w:val="009E4CA3"/>
    <w:rsid w:val="00A675B7"/>
    <w:rsid w:val="00BF06AF"/>
    <w:rsid w:val="00BF49D1"/>
    <w:rsid w:val="00C55C2E"/>
    <w:rsid w:val="00DC07CE"/>
    <w:rsid w:val="00E93DC5"/>
    <w:rsid w:val="00FF7B14"/>
    <w:rsid w:val="06FB3C5D"/>
    <w:rsid w:val="117D2D56"/>
    <w:rsid w:val="1BD45C69"/>
    <w:rsid w:val="32C24615"/>
    <w:rsid w:val="37A5537F"/>
    <w:rsid w:val="3D45031D"/>
    <w:rsid w:val="4125453E"/>
    <w:rsid w:val="42114C71"/>
    <w:rsid w:val="4C3F5C9F"/>
    <w:rsid w:val="4D2F41FE"/>
    <w:rsid w:val="50FD4D3F"/>
    <w:rsid w:val="6B284F0B"/>
    <w:rsid w:val="6D033285"/>
    <w:rsid w:val="7E95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jc w:val="left"/>
      <w:outlineLvl w:val="1"/>
    </w:pPr>
    <w:rPr>
      <w:b/>
      <w:sz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默认段落字体1"/>
    <w:semiHidden/>
    <w:uiPriority w:val="0"/>
  </w:style>
  <w:style w:type="table" w:customStyle="1" w:styleId="6">
    <w:name w:val="普通表格1"/>
    <w:semiHidden/>
    <w:qFormat/>
    <w:uiPriority w:val="0"/>
    <w:tblPr>
      <w:tblCellMar>
        <w:top w:w="0" w:type="dxa"/>
        <w:left w:w="0" w:type="dxa"/>
        <w:bottom w:w="0" w:type="dxa"/>
        <w:right w:w="0" w:type="dxa"/>
      </w:tblCellMar>
    </w:tblPr>
  </w:style>
  <w:style w:type="paragraph" w:customStyle="1" w:styleId="7">
    <w:name w:val="页脚1"/>
    <w:basedOn w:val="1"/>
    <w:qFormat/>
    <w:uiPriority w:val="0"/>
    <w:pPr>
      <w:tabs>
        <w:tab w:val="center" w:pos="4153"/>
        <w:tab w:val="right" w:pos="8306"/>
      </w:tabs>
      <w:snapToGrid w:val="0"/>
      <w:jc w:val="left"/>
    </w:pPr>
    <w:rPr>
      <w:sz w:val="18"/>
      <w:szCs w:val="18"/>
    </w:rPr>
  </w:style>
  <w:style w:type="paragraph" w:customStyle="1" w:styleId="8">
    <w:name w:val="页眉1"/>
    <w:basedOn w:val="1"/>
    <w:uiPriority w:val="0"/>
    <w:pPr>
      <w:pBdr>
        <w:bottom w:val="single" w:color="000000"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210</Words>
  <Characters>1203</Characters>
  <Lines>10</Lines>
  <Paragraphs>2</Paragraphs>
  <TotalTime>74</TotalTime>
  <ScaleCrop>false</ScaleCrop>
  <LinksUpToDate>false</LinksUpToDate>
  <CharactersWithSpaces>1411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2023-03-28T03:07:00Z</dcterms:created>
  <dc:creator>珍</dc:creator>
  <cp:lastModifiedBy>芳芳</cp:lastModifiedBy>
  <dcterms:modified xsi:type="dcterms:W3CDTF">2023-04-19T03:37:45Z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27B3F9FD1F894410A2377A49FB00BC53</vt:lpwstr>
  </property>
</Properties>
</file>